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59" w:rsidRDefault="00572659" w:rsidP="00572659">
      <w:pPr>
        <w:pStyle w:val="headertext"/>
        <w:jc w:val="center"/>
      </w:pPr>
      <w:r>
        <w:br/>
        <w:t>АДМИНИСТРАЦИЯ ГОРОДА РЯЗАНИ</w:t>
      </w:r>
      <w:r>
        <w:br/>
      </w:r>
      <w:r>
        <w:br/>
        <w:t>ПОСТАНОВЛЕНИЕ</w:t>
      </w:r>
      <w:r>
        <w:br/>
      </w:r>
      <w:r>
        <w:br/>
        <w:t>от 28 декабря 2023 года N 16728</w:t>
      </w:r>
      <w:proofErr w:type="gramStart"/>
      <w:r>
        <w:br/>
      </w:r>
      <w:r>
        <w:br/>
      </w:r>
      <w:r>
        <w:br/>
        <w:t>О</w:t>
      </w:r>
      <w:proofErr w:type="gramEnd"/>
      <w:r>
        <w:t xml:space="preserve"> внесении изменений в </w:t>
      </w:r>
      <w:hyperlink r:id="rId4" w:anchor="64U0IK" w:history="1">
        <w:r>
          <w:rPr>
            <w:rStyle w:val="a3"/>
          </w:rPr>
          <w:t>Порядок организации питания учащихся в муниципальных общеобразовательных школах города Рязани</w:t>
        </w:r>
      </w:hyperlink>
      <w:r>
        <w:t xml:space="preserve">, утвержденный </w:t>
      </w:r>
      <w:hyperlink r:id="rId5" w:anchor="64U0IK" w:history="1">
        <w:r>
          <w:rPr>
            <w:rStyle w:val="a3"/>
          </w:rPr>
          <w:t>Постановлением администрации города Рязани от 14.12.2012 N 6522</w:t>
        </w:r>
      </w:hyperlink>
    </w:p>
    <w:p w:rsidR="00572659" w:rsidRDefault="00572659" w:rsidP="00572659">
      <w:pPr>
        <w:pStyle w:val="formattext"/>
        <w:spacing w:after="240" w:afterAutospacing="0"/>
      </w:pPr>
    </w:p>
    <w:p w:rsidR="00572659" w:rsidRDefault="00572659" w:rsidP="00572659">
      <w:pPr>
        <w:pStyle w:val="formattext"/>
        <w:spacing w:after="240" w:afterAutospacing="0"/>
      </w:pPr>
      <w:r>
        <w:t xml:space="preserve">На основании </w:t>
      </w:r>
      <w:hyperlink r:id="rId6" w:anchor="7D20K3" w:history="1">
        <w:r>
          <w:rPr>
            <w:rStyle w:val="a3"/>
          </w:rPr>
          <w:t>Федерального закона от 29.12.2012 N 273-ФЗ "Об образовании в Российской Федерации"</w:t>
        </w:r>
      </w:hyperlink>
      <w:r>
        <w:t xml:space="preserve">, руководствуясь статьями 39, 41 </w:t>
      </w:r>
      <w:hyperlink r:id="rId7" w:anchor="64U0IK" w:history="1">
        <w:r>
          <w:rPr>
            <w:rStyle w:val="a3"/>
          </w:rPr>
          <w:t>Устава муниципального образования - городской округ город Рязань</w:t>
        </w:r>
      </w:hyperlink>
      <w:r>
        <w:t>, администрация города Рязани постановляет:</w:t>
      </w:r>
    </w:p>
    <w:p w:rsidR="00572659" w:rsidRDefault="00572659" w:rsidP="00572659">
      <w:pPr>
        <w:pStyle w:val="formattext"/>
      </w:pPr>
    </w:p>
    <w:p w:rsidR="00572659" w:rsidRDefault="00572659" w:rsidP="00572659">
      <w:pPr>
        <w:pStyle w:val="formattext"/>
        <w:spacing w:after="240" w:afterAutospacing="0"/>
      </w:pPr>
      <w:r>
        <w:t xml:space="preserve">1. </w:t>
      </w:r>
      <w:proofErr w:type="gramStart"/>
      <w:r>
        <w:t xml:space="preserve">Внести в </w:t>
      </w:r>
      <w:hyperlink r:id="rId8" w:anchor="64U0IK" w:history="1">
        <w:r>
          <w:rPr>
            <w:rStyle w:val="a3"/>
          </w:rPr>
          <w:t>Порядок организации питания учащихся в муниципальных общеобразовательных школах города Рязани</w:t>
        </w:r>
      </w:hyperlink>
      <w:r>
        <w:t xml:space="preserve">, утвержденный </w:t>
      </w:r>
      <w:hyperlink r:id="rId9" w:anchor="64U0IK" w:history="1">
        <w:r>
          <w:rPr>
            <w:rStyle w:val="a3"/>
          </w:rPr>
          <w:t>Постановлением администрации города Рязани от 14.12.2012 N 6522 "Об утверждении Порядка организации питания учащихся в муниципальных общеобразовательных школах города Рязани"</w:t>
        </w:r>
      </w:hyperlink>
      <w:r>
        <w:t xml:space="preserve"> (в редакции </w:t>
      </w:r>
      <w:hyperlink r:id="rId10" w:anchor="64U0IK" w:history="1">
        <w:r>
          <w:rPr>
            <w:rStyle w:val="a3"/>
          </w:rPr>
          <w:t>Постановлений администрации города Рязани от 15.05.2014 N 1905</w:t>
        </w:r>
      </w:hyperlink>
      <w:r>
        <w:t xml:space="preserve">, </w:t>
      </w:r>
      <w:hyperlink r:id="rId11" w:anchor="64U0IK" w:history="1">
        <w:r>
          <w:rPr>
            <w:rStyle w:val="a3"/>
          </w:rPr>
          <w:t>от 30.12.2014 N 6195</w:t>
        </w:r>
      </w:hyperlink>
      <w:r>
        <w:t xml:space="preserve">, </w:t>
      </w:r>
      <w:hyperlink r:id="rId12" w:anchor="64U0IK" w:history="1">
        <w:r>
          <w:rPr>
            <w:rStyle w:val="a3"/>
          </w:rPr>
          <w:t>от 21.09.2015 N 4410</w:t>
        </w:r>
      </w:hyperlink>
      <w:r>
        <w:t xml:space="preserve">, </w:t>
      </w:r>
      <w:hyperlink r:id="rId13" w:anchor="64U0IK" w:history="1">
        <w:r>
          <w:rPr>
            <w:rStyle w:val="a3"/>
          </w:rPr>
          <w:t>от 14.01.2016 N 30</w:t>
        </w:r>
      </w:hyperlink>
      <w:r>
        <w:t xml:space="preserve">, </w:t>
      </w:r>
      <w:hyperlink r:id="rId14" w:anchor="64U0IK" w:history="1">
        <w:r>
          <w:rPr>
            <w:rStyle w:val="a3"/>
          </w:rPr>
          <w:t>от 25.11.2016 N 5130</w:t>
        </w:r>
      </w:hyperlink>
      <w:r>
        <w:t xml:space="preserve">, </w:t>
      </w:r>
      <w:hyperlink r:id="rId15" w:anchor="64U0IK" w:history="1"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30.11.2017 N 5285</w:t>
        </w:r>
      </w:hyperlink>
      <w:r>
        <w:t xml:space="preserve">, </w:t>
      </w:r>
      <w:hyperlink r:id="rId16" w:anchor="64U0IK" w:history="1">
        <w:r>
          <w:rPr>
            <w:rStyle w:val="a3"/>
          </w:rPr>
          <w:t>от 24.12.2018 N 5014</w:t>
        </w:r>
      </w:hyperlink>
      <w:r>
        <w:t xml:space="preserve">, </w:t>
      </w:r>
      <w:hyperlink r:id="rId17" w:anchor="64U0IK" w:history="1">
        <w:r>
          <w:rPr>
            <w:rStyle w:val="a3"/>
          </w:rPr>
          <w:t>от 29.04.2019 N 1497</w:t>
        </w:r>
      </w:hyperlink>
      <w:r>
        <w:t xml:space="preserve">, </w:t>
      </w:r>
      <w:hyperlink r:id="rId18" w:anchor="64U0IK" w:history="1">
        <w:r>
          <w:rPr>
            <w:rStyle w:val="a3"/>
          </w:rPr>
          <w:t>от 21.12.2019 N 5464</w:t>
        </w:r>
      </w:hyperlink>
      <w:r>
        <w:t xml:space="preserve">, </w:t>
      </w:r>
      <w:hyperlink r:id="rId19" w:anchor="64U0IK" w:history="1">
        <w:r>
          <w:rPr>
            <w:rStyle w:val="a3"/>
          </w:rPr>
          <w:t>от 08.09.2020 N 3241</w:t>
        </w:r>
      </w:hyperlink>
      <w:r>
        <w:t xml:space="preserve">, </w:t>
      </w:r>
      <w:hyperlink r:id="rId20" w:anchor="64U0IK" w:history="1">
        <w:r>
          <w:rPr>
            <w:rStyle w:val="a3"/>
          </w:rPr>
          <w:t>от 24.11.2020 N 4404</w:t>
        </w:r>
      </w:hyperlink>
      <w:r>
        <w:t xml:space="preserve">, </w:t>
      </w:r>
      <w:hyperlink r:id="rId21" w:anchor="64U0IK" w:history="1">
        <w:r>
          <w:rPr>
            <w:rStyle w:val="a3"/>
          </w:rPr>
          <w:t>от 27.12.2021 N 5659</w:t>
        </w:r>
      </w:hyperlink>
      <w:r>
        <w:t xml:space="preserve">, </w:t>
      </w:r>
      <w:hyperlink r:id="rId22" w:anchor="64U0IK" w:history="1">
        <w:r>
          <w:rPr>
            <w:rStyle w:val="a3"/>
          </w:rPr>
          <w:t>от 28.02.2022 N 889</w:t>
        </w:r>
      </w:hyperlink>
      <w:r>
        <w:t xml:space="preserve">, </w:t>
      </w:r>
      <w:hyperlink r:id="rId23" w:anchor="64U0IK" w:history="1">
        <w:r>
          <w:rPr>
            <w:rStyle w:val="a3"/>
          </w:rPr>
          <w:t>от 15.08.2022 N 6108</w:t>
        </w:r>
      </w:hyperlink>
      <w:r>
        <w:t xml:space="preserve">, </w:t>
      </w:r>
      <w:hyperlink r:id="rId24" w:anchor="64U0IK" w:history="1">
        <w:r>
          <w:rPr>
            <w:rStyle w:val="a3"/>
          </w:rPr>
          <w:t>от 01.09.2022 N 6780</w:t>
        </w:r>
      </w:hyperlink>
      <w:r>
        <w:t xml:space="preserve">, </w:t>
      </w:r>
      <w:hyperlink r:id="rId25" w:anchor="64U0IK" w:history="1">
        <w:r>
          <w:rPr>
            <w:rStyle w:val="a3"/>
          </w:rPr>
          <w:t>от 13.10.2022 N 8194</w:t>
        </w:r>
      </w:hyperlink>
      <w:r>
        <w:t xml:space="preserve">, </w:t>
      </w:r>
      <w:hyperlink r:id="rId26" w:anchor="64U0IK" w:history="1">
        <w:r>
          <w:rPr>
            <w:rStyle w:val="a3"/>
          </w:rPr>
          <w:t>от 17.10.2022 N 8266</w:t>
        </w:r>
      </w:hyperlink>
      <w:r>
        <w:t xml:space="preserve">, </w:t>
      </w:r>
      <w:hyperlink r:id="rId27" w:anchor="64U0IK" w:history="1">
        <w:r>
          <w:rPr>
            <w:rStyle w:val="a3"/>
          </w:rPr>
          <w:t>от 28.12.2022 N 11738</w:t>
        </w:r>
      </w:hyperlink>
      <w:r>
        <w:t xml:space="preserve">, </w:t>
      </w:r>
      <w:hyperlink r:id="rId28" w:anchor="64U0IK" w:history="1">
        <w:r>
          <w:rPr>
            <w:rStyle w:val="a3"/>
          </w:rPr>
          <w:t>от 15.08.2023 N 11014</w:t>
        </w:r>
      </w:hyperlink>
      <w:r>
        <w:t>), следующие изменения:</w:t>
      </w:r>
      <w:proofErr w:type="gramEnd"/>
    </w:p>
    <w:p w:rsidR="00572659" w:rsidRDefault="00572659" w:rsidP="00572659">
      <w:pPr>
        <w:pStyle w:val="formattext"/>
        <w:spacing w:after="240" w:afterAutospacing="0"/>
      </w:pPr>
      <w:r>
        <w:t>1.1. В пункте 8.9 слова "113 рублей 40 копеек" заменить словами "142 рубля 22 копейки".</w:t>
      </w:r>
    </w:p>
    <w:p w:rsidR="00572659" w:rsidRDefault="00572659" w:rsidP="00572659">
      <w:pPr>
        <w:pStyle w:val="formattext"/>
        <w:spacing w:after="240" w:afterAutospacing="0"/>
      </w:pPr>
      <w:r>
        <w:t>1.2. В пункте 11 слова "до 113 рублей 40 копеек" заменить словами "до 142 рублей 22 копеек".</w:t>
      </w:r>
    </w:p>
    <w:p w:rsidR="00572659" w:rsidRDefault="00572659" w:rsidP="00572659">
      <w:pPr>
        <w:pStyle w:val="formattext"/>
        <w:spacing w:after="240" w:afterAutospacing="0"/>
      </w:pPr>
      <w:r>
        <w:t>2. Отделу по связям со средствами массовой информации администрации города Рязани (</w:t>
      </w:r>
      <w:proofErr w:type="spellStart"/>
      <w:r>
        <w:t>Жалыбина</w:t>
      </w:r>
      <w:proofErr w:type="spellEnd"/>
      <w:r>
        <w:t xml:space="preserve"> Т.В.) опубликовать настоящее постановление в газете "Рязанские ведомости".</w:t>
      </w:r>
    </w:p>
    <w:p w:rsidR="00572659" w:rsidRDefault="00572659" w:rsidP="00572659">
      <w:pPr>
        <w:pStyle w:val="formattext"/>
        <w:spacing w:after="240" w:afterAutospacing="0"/>
      </w:pPr>
      <w:r>
        <w:t>3. Настоящее постановление вступает в силу со дня его официального опубликования, но не ранее 1 января 2024 года.</w:t>
      </w:r>
    </w:p>
    <w:p w:rsidR="00572659" w:rsidRDefault="00572659" w:rsidP="00572659">
      <w:pPr>
        <w:pStyle w:val="formattext"/>
        <w:spacing w:after="240" w:afterAutospacing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Крохалеву</w:t>
      </w:r>
      <w:proofErr w:type="spellEnd"/>
      <w:r>
        <w:t xml:space="preserve"> Л.А.</w:t>
      </w:r>
    </w:p>
    <w:p w:rsidR="00572659" w:rsidRDefault="00572659" w:rsidP="00572659">
      <w:pPr>
        <w:pStyle w:val="formattext"/>
        <w:jc w:val="right"/>
      </w:pPr>
      <w:r>
        <w:br/>
      </w:r>
      <w:r>
        <w:br/>
        <w:t>Глава администрации</w:t>
      </w:r>
      <w:r>
        <w:br/>
        <w:t xml:space="preserve">В.Е.АРТЕМОВ </w:t>
      </w:r>
    </w:p>
    <w:p w:rsidR="00A147FE" w:rsidRDefault="00A147FE"/>
    <w:sectPr w:rsidR="00A147FE" w:rsidSect="00572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659"/>
    <w:rsid w:val="00242895"/>
    <w:rsid w:val="00294621"/>
    <w:rsid w:val="004C15F0"/>
    <w:rsid w:val="00572659"/>
    <w:rsid w:val="00692442"/>
    <w:rsid w:val="006A7E47"/>
    <w:rsid w:val="00702FDF"/>
    <w:rsid w:val="00754653"/>
    <w:rsid w:val="00862349"/>
    <w:rsid w:val="00A147FE"/>
    <w:rsid w:val="00A206F2"/>
    <w:rsid w:val="00B63CF1"/>
    <w:rsid w:val="00BE18C4"/>
    <w:rsid w:val="00D75A00"/>
    <w:rsid w:val="00DB0B4B"/>
    <w:rsid w:val="00DF3B95"/>
    <w:rsid w:val="00E32AC9"/>
    <w:rsid w:val="00EB6E0B"/>
    <w:rsid w:val="00F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7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2659"/>
    <w:rPr>
      <w:color w:val="0000FF"/>
      <w:u w:val="single"/>
    </w:rPr>
  </w:style>
  <w:style w:type="paragraph" w:customStyle="1" w:styleId="formattext">
    <w:name w:val="formattext"/>
    <w:basedOn w:val="a"/>
    <w:rsid w:val="0057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8816258" TargetMode="External"/><Relationship Id="rId13" Type="http://schemas.openxmlformats.org/officeDocument/2006/relationships/hyperlink" Target="https://docs.cntd.ru/document/438811476" TargetMode="External"/><Relationship Id="rId18" Type="http://schemas.openxmlformats.org/officeDocument/2006/relationships/hyperlink" Target="https://docs.cntd.ru/document/561655733" TargetMode="External"/><Relationship Id="rId26" Type="http://schemas.openxmlformats.org/officeDocument/2006/relationships/hyperlink" Target="https://docs.cntd.ru/document/4062668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8049539" TargetMode="External"/><Relationship Id="rId7" Type="http://schemas.openxmlformats.org/officeDocument/2006/relationships/hyperlink" Target="https://docs.cntd.ru/document/444896128" TargetMode="External"/><Relationship Id="rId12" Type="http://schemas.openxmlformats.org/officeDocument/2006/relationships/hyperlink" Target="https://docs.cntd.ru/document/438811991" TargetMode="External"/><Relationship Id="rId17" Type="http://schemas.openxmlformats.org/officeDocument/2006/relationships/hyperlink" Target="https://docs.cntd.ru/document/553265652" TargetMode="External"/><Relationship Id="rId25" Type="http://schemas.openxmlformats.org/officeDocument/2006/relationships/hyperlink" Target="https://docs.cntd.ru/document/4062667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0303744" TargetMode="External"/><Relationship Id="rId20" Type="http://schemas.openxmlformats.org/officeDocument/2006/relationships/hyperlink" Target="https://docs.cntd.ru/document/571024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438813043" TargetMode="External"/><Relationship Id="rId24" Type="http://schemas.openxmlformats.org/officeDocument/2006/relationships/hyperlink" Target="https://docs.cntd.ru/document/406224541" TargetMode="External"/><Relationship Id="rId5" Type="http://schemas.openxmlformats.org/officeDocument/2006/relationships/hyperlink" Target="https://docs.cntd.ru/document/438816258" TargetMode="External"/><Relationship Id="rId15" Type="http://schemas.openxmlformats.org/officeDocument/2006/relationships/hyperlink" Target="https://docs.cntd.ru/document/561527522" TargetMode="External"/><Relationship Id="rId23" Type="http://schemas.openxmlformats.org/officeDocument/2006/relationships/hyperlink" Target="https://docs.cntd.ru/document/406192557" TargetMode="External"/><Relationship Id="rId28" Type="http://schemas.openxmlformats.org/officeDocument/2006/relationships/hyperlink" Target="https://docs.cntd.ru/document/406769016" TargetMode="External"/><Relationship Id="rId10" Type="http://schemas.openxmlformats.org/officeDocument/2006/relationships/hyperlink" Target="https://docs.cntd.ru/document/438814050" TargetMode="External"/><Relationship Id="rId19" Type="http://schemas.openxmlformats.org/officeDocument/2006/relationships/hyperlink" Target="https://docs.cntd.ru/document/570915804" TargetMode="External"/><Relationship Id="rId4" Type="http://schemas.openxmlformats.org/officeDocument/2006/relationships/hyperlink" Target="https://docs.cntd.ru/document/438816258" TargetMode="External"/><Relationship Id="rId9" Type="http://schemas.openxmlformats.org/officeDocument/2006/relationships/hyperlink" Target="https://docs.cntd.ru/document/438816258" TargetMode="External"/><Relationship Id="rId14" Type="http://schemas.openxmlformats.org/officeDocument/2006/relationships/hyperlink" Target="https://docs.cntd.ru/document/444864102" TargetMode="External"/><Relationship Id="rId22" Type="http://schemas.openxmlformats.org/officeDocument/2006/relationships/hyperlink" Target="https://docs.cntd.ru/document/578134282" TargetMode="External"/><Relationship Id="rId27" Type="http://schemas.openxmlformats.org/officeDocument/2006/relationships/hyperlink" Target="https://docs.cntd.ru/document/40641567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2024-03-25T09:39:00Z</dcterms:created>
  <dcterms:modified xsi:type="dcterms:W3CDTF">2024-03-25T09:41:00Z</dcterms:modified>
</cp:coreProperties>
</file>